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tLeast"/>
        <w:jc w:val="left"/>
        <w:rPr>
          <w:rFonts w:hint="eastAsia" w:ascii="黑体" w:hAnsi="黑体" w:eastAsia="黑体" w:cs="宋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宋体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1-</w:t>
      </w:r>
      <w:r>
        <w:rPr>
          <w:rFonts w:hint="eastAsia" w:ascii="黑体" w:hAnsi="黑体" w:eastAsia="黑体" w:cs="宋体"/>
          <w:kern w:val="0"/>
          <w:sz w:val="32"/>
          <w:szCs w:val="32"/>
        </w:rPr>
        <w:t>7</w:t>
      </w:r>
    </w:p>
    <w:p>
      <w:pPr>
        <w:widowControl/>
        <w:shd w:val="clear" w:color="auto" w:fill="FFFFFF"/>
        <w:spacing w:line="600" w:lineRule="exac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Trebuchet MS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Trebuchet MS" w:eastAsia="方正小标宋简体" w:cs="宋体"/>
          <w:bCs/>
          <w:kern w:val="0"/>
          <w:sz w:val="44"/>
          <w:szCs w:val="44"/>
        </w:rPr>
        <w:t>单位公示证明</w:t>
      </w:r>
    </w:p>
    <w:p>
      <w:pPr>
        <w:widowControl/>
        <w:shd w:val="clear" w:color="auto" w:fill="FFFFFF"/>
        <w:spacing w:line="600" w:lineRule="exac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hint="eastAsia" w:ascii="仿宋_GB2312" w:hAnsi="Trebuchet MS" w:eastAsia="仿宋_GB2312" w:cs="宋体"/>
          <w:kern w:val="0"/>
          <w:sz w:val="32"/>
          <w:szCs w:val="32"/>
        </w:rPr>
        <w:t>同意推荐本单位</w:t>
      </w: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  <w:r>
        <w:rPr>
          <w:rFonts w:hint="eastAsia" w:ascii="Trebuchet MS" w:hAnsi="Trebuchet MS" w:eastAsia="仿宋_GB2312" w:cs="宋体"/>
          <w:kern w:val="0"/>
          <w:sz w:val="32"/>
          <w:szCs w:val="32"/>
          <w:u w:val="single"/>
        </w:rPr>
        <w:t>　　　　　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同志申报</w:t>
      </w:r>
      <w:r>
        <w:rPr>
          <w:rFonts w:hint="eastAsia" w:ascii="仿宋_GB2312" w:hAnsi="Trebuchet MS" w:eastAsia="仿宋_GB2312" w:cs="宋体"/>
          <w:kern w:val="0"/>
          <w:sz w:val="32"/>
          <w:szCs w:val="32"/>
          <w:u w:val="single"/>
        </w:rPr>
        <w:t>　　　　　　　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系列（专业）</w:t>
      </w:r>
      <w:r>
        <w:rPr>
          <w:rFonts w:hint="eastAsia" w:ascii="仿宋_GB2312" w:hAnsi="Trebuchet MS" w:eastAsia="仿宋_GB2312" w:cs="宋体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级专业技术资格。其申报的材料已经本单位审查，并按省有关规定在本单位公示一周以上。</w:t>
      </w: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hint="eastAsia" w:ascii="仿宋_GB2312" w:hAnsi="Trebuchet MS" w:eastAsia="仿宋_GB2312" w:cs="宋体"/>
          <w:kern w:val="0"/>
          <w:sz w:val="32"/>
          <w:szCs w:val="32"/>
        </w:rPr>
        <w:t>申报材料经公示后无异议真实可信。</w:t>
      </w:r>
      <w:r>
        <w:rPr>
          <w:rFonts w:ascii="Trebuchet MS" w:hAnsi="Trebuchet MS" w:eastAsia="仿宋_GB2312" w:cs="宋体"/>
          <w:kern w:val="0"/>
          <w:sz w:val="32"/>
          <w:szCs w:val="32"/>
        </w:rPr>
        <w:t>  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 xml:space="preserve"> </w:t>
      </w:r>
    </w:p>
    <w:p>
      <w:pPr>
        <w:widowControl/>
        <w:shd w:val="clear" w:color="auto" w:fill="FFFFFF"/>
        <w:spacing w:line="600" w:lineRule="exact"/>
        <w:ind w:firstLine="480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600" w:lineRule="exact"/>
        <w:ind w:firstLine="480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 </w:t>
      </w:r>
    </w:p>
    <w:p>
      <w:pPr>
        <w:widowControl/>
        <w:shd w:val="clear" w:color="auto" w:fill="FFFFFF"/>
        <w:spacing w:line="600" w:lineRule="exact"/>
        <w:ind w:firstLine="480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600" w:lineRule="exact"/>
        <w:ind w:firstLine="4440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hint="eastAsia" w:ascii="仿宋_GB2312" w:hAnsi="Trebuchet MS" w:eastAsia="仿宋_GB2312" w:cs="宋体"/>
          <w:kern w:val="0"/>
          <w:sz w:val="32"/>
          <w:szCs w:val="32"/>
        </w:rPr>
        <w:t>单位（公章）：</w:t>
      </w:r>
    </w:p>
    <w:p>
      <w:pPr>
        <w:widowControl/>
        <w:shd w:val="clear" w:color="auto" w:fill="FFFFFF"/>
        <w:spacing w:line="360" w:lineRule="atLeast"/>
        <w:ind w:firstLine="5040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hint="eastAsia" w:ascii="仿宋_GB2312" w:hAnsi="Trebuchet MS" w:eastAsia="仿宋_GB2312" w:cs="宋体"/>
          <w:kern w:val="0"/>
          <w:sz w:val="32"/>
          <w:szCs w:val="32"/>
        </w:rPr>
        <w:t>年</w:t>
      </w:r>
      <w:r>
        <w:rPr>
          <w:rFonts w:ascii="Trebuchet MS" w:hAnsi="Trebuchet MS" w:eastAsia="仿宋_GB2312" w:cs="宋体"/>
          <w:kern w:val="0"/>
          <w:sz w:val="32"/>
          <w:szCs w:val="32"/>
        </w:rPr>
        <w:t>     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 xml:space="preserve"> 月</w:t>
      </w:r>
      <w:r>
        <w:rPr>
          <w:rFonts w:ascii="Trebuchet MS" w:hAnsi="Trebuchet MS" w:eastAsia="仿宋_GB2312" w:cs="宋体"/>
          <w:kern w:val="0"/>
          <w:sz w:val="32"/>
          <w:szCs w:val="32"/>
        </w:rPr>
        <w:t>     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 xml:space="preserve"> 日</w:t>
      </w:r>
    </w:p>
    <w:p>
      <w:pPr>
        <w:widowControl/>
        <w:shd w:val="clear" w:color="auto" w:fill="FFFFFF"/>
        <w:spacing w:line="360" w:lineRule="atLeast"/>
        <w:ind w:firstLine="6120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360" w:lineRule="atLeast"/>
        <w:ind w:firstLine="6120"/>
        <w:jc w:val="left"/>
        <w:rPr>
          <w:rFonts w:hint="eastAsia" w:ascii="Trebuchet MS" w:hAnsi="Trebuchet MS" w:eastAsia="仿宋_GB2312" w:cs="宋体"/>
          <w:kern w:val="0"/>
          <w:sz w:val="32"/>
          <w:szCs w:val="32"/>
        </w:rPr>
      </w:pPr>
    </w:p>
    <w:p>
      <w:pPr>
        <w:widowControl/>
        <w:shd w:val="clear" w:color="auto" w:fill="FFFFFF"/>
        <w:spacing w:line="360" w:lineRule="atLeast"/>
        <w:ind w:firstLine="6120"/>
        <w:jc w:val="left"/>
        <w:rPr>
          <w:rFonts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360" w:lineRule="atLeast"/>
        <w:jc w:val="center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hint="eastAsia" w:ascii="仿宋_GB2312" w:hAnsi="Trebuchet MS" w:eastAsia="仿宋_GB2312" w:cs="宋体"/>
          <w:kern w:val="0"/>
          <w:sz w:val="32"/>
          <w:szCs w:val="32"/>
        </w:rPr>
        <w:t>（本公示证明一式两份，一份连同申报材料上报，一份单位留存）</w:t>
      </w:r>
    </w:p>
    <w:p>
      <w:pPr>
        <w:tabs>
          <w:tab w:val="left" w:pos="3780"/>
          <w:tab w:val="left" w:pos="4320"/>
        </w:tabs>
        <w:spacing w:line="460" w:lineRule="exact"/>
        <w:rPr>
          <w:rFonts w:hint="eastAsia" w:eastAsia="仿宋_GB2312"/>
          <w:bCs/>
          <w:sz w:val="24"/>
        </w:rPr>
      </w:pPr>
    </w:p>
    <w:p>
      <w:pPr>
        <w:tabs>
          <w:tab w:val="left" w:pos="3780"/>
          <w:tab w:val="left" w:pos="4320"/>
        </w:tabs>
        <w:spacing w:line="460" w:lineRule="exact"/>
        <w:rPr>
          <w:rFonts w:eastAsia="仿宋_GB2312"/>
          <w:bCs/>
          <w:sz w:val="24"/>
        </w:rPr>
      </w:pPr>
    </w:p>
    <w:p>
      <w:pPr>
        <w:tabs>
          <w:tab w:val="left" w:pos="3780"/>
          <w:tab w:val="left" w:pos="4320"/>
        </w:tabs>
        <w:spacing w:line="460" w:lineRule="exact"/>
        <w:rPr>
          <w:rFonts w:eastAsia="仿宋_GB2312"/>
          <w:bCs/>
          <w:sz w:val="24"/>
        </w:rPr>
      </w:pPr>
    </w:p>
    <w:p>
      <w:pPr>
        <w:tabs>
          <w:tab w:val="left" w:pos="3780"/>
          <w:tab w:val="left" w:pos="4320"/>
        </w:tabs>
        <w:spacing w:line="460" w:lineRule="exact"/>
        <w:rPr>
          <w:rFonts w:eastAsia="仿宋_GB2312"/>
          <w:bCs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FB8"/>
    <w:rsid w:val="00652FB8"/>
    <w:rsid w:val="008555AE"/>
    <w:rsid w:val="0BAB545B"/>
    <w:rsid w:val="1B901619"/>
    <w:rsid w:val="27EF2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75</Words>
  <Characters>429</Characters>
  <Lines>3</Lines>
  <Paragraphs>1</Paragraphs>
  <TotalTime>1</TotalTime>
  <ScaleCrop>false</ScaleCrop>
  <LinksUpToDate>false</LinksUpToDate>
  <CharactersWithSpaces>503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2016-09-07T07:12:00Z</dcterms:created>
  <dc:creator>查榕宁</dc:creator>
  <cp:lastModifiedBy>周源</cp:lastModifiedBy>
  <cp:lastPrinted>2021-10-08T03:17:00Z</cp:lastPrinted>
  <dcterms:modified xsi:type="dcterms:W3CDTF">2022-10-14T09:17:37Z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